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>รายงานการประชุมคณะผู้บริหารองค์การบริหารส่วนตำบลจอมศรี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  <w:cs/>
        </w:rPr>
        <w:t xml:space="preserve">ครั้งที่ </w:t>
      </w:r>
      <w:r w:rsidR="00133708">
        <w:rPr>
          <w:rFonts w:ascii="TH SarabunIT๙" w:hAnsi="TH SarabunIT๙" w:cs="TH SarabunIT๙" w:hint="cs"/>
          <w:b/>
          <w:bCs/>
          <w:cs/>
        </w:rPr>
        <w:t>4</w:t>
      </w:r>
      <w:r w:rsidRPr="00130B03">
        <w:rPr>
          <w:rFonts w:ascii="TH SarabunIT๙" w:hAnsi="TH SarabunIT๙" w:cs="TH SarabunIT๙"/>
          <w:b/>
          <w:bCs/>
          <w:cs/>
        </w:rPr>
        <w:t>/25</w:t>
      </w:r>
      <w:r w:rsidR="00126940">
        <w:rPr>
          <w:rFonts w:ascii="TH SarabunIT๙" w:hAnsi="TH SarabunIT๙" w:cs="TH SarabunIT๙" w:hint="cs"/>
          <w:b/>
          <w:bCs/>
          <w:cs/>
        </w:rPr>
        <w:t>60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8D3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33708">
        <w:rPr>
          <w:rFonts w:ascii="TH SarabunIT๙" w:hAnsi="TH SarabunIT๙" w:cs="TH SarabunIT๙" w:hint="cs"/>
          <w:b/>
          <w:bCs/>
          <w:sz w:val="32"/>
          <w:szCs w:val="32"/>
          <w:cs/>
        </w:rPr>
        <w:t>28</w:t>
      </w:r>
      <w:r w:rsidR="00CB08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06D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26940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2422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 25</w:t>
      </w:r>
      <w:r w:rsidR="00126940"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30B03" w:rsidRPr="00130B03" w:rsidRDefault="00130B03" w:rsidP="00130B0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ห้องประชุมองค์การบริหารส่วนตำบลจอมศรี</w:t>
      </w:r>
    </w:p>
    <w:p w:rsidR="00130B03" w:rsidRPr="00130B03" w:rsidRDefault="00130B03" w:rsidP="00130B03">
      <w:pPr>
        <w:pStyle w:val="1"/>
        <w:tabs>
          <w:tab w:val="left" w:pos="1418"/>
        </w:tabs>
        <w:jc w:val="center"/>
        <w:rPr>
          <w:rFonts w:ascii="TH SarabunIT๙" w:hAnsi="TH SarabunIT๙" w:cs="TH SarabunIT๙"/>
          <w:b/>
          <w:bCs/>
        </w:rPr>
      </w:pPr>
      <w:r w:rsidRPr="00130B03">
        <w:rPr>
          <w:rFonts w:ascii="TH SarabunIT๙" w:hAnsi="TH SarabunIT๙" w:cs="TH SarabunIT๙"/>
          <w:b/>
          <w:bCs/>
        </w:rPr>
        <w:t>…………………………………………</w:t>
      </w:r>
    </w:p>
    <w:p w:rsidR="00130B03" w:rsidRPr="00130B03" w:rsidRDefault="00130B03" w:rsidP="00130B03">
      <w:pPr>
        <w:pStyle w:val="7"/>
        <w:tabs>
          <w:tab w:val="clear" w:pos="1418"/>
        </w:tabs>
        <w:spacing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bCs w:val="0"/>
          <w:sz w:val="32"/>
          <w:szCs w:val="32"/>
          <w:u w:val="none"/>
        </w:rPr>
        <w:t xml:space="preserve">      </w:t>
      </w:r>
      <w:r w:rsidRPr="00130B03">
        <w:rPr>
          <w:rFonts w:ascii="TH SarabunIT๙" w:hAnsi="TH SarabunIT๙" w:cs="TH SarabunIT๙"/>
          <w:sz w:val="32"/>
          <w:szCs w:val="32"/>
          <w:cs/>
        </w:rPr>
        <w:t xml:space="preserve">ผู้มาประชุม   </w:t>
      </w:r>
    </w:p>
    <w:tbl>
      <w:tblPr>
        <w:tblStyle w:val="a3"/>
        <w:tblW w:w="9828" w:type="dxa"/>
        <w:tblInd w:w="468" w:type="dxa"/>
        <w:tblLook w:val="04A0" w:firstRow="1" w:lastRow="0" w:firstColumn="1" w:lastColumn="0" w:noHBand="0" w:noVBand="1"/>
      </w:tblPr>
      <w:tblGrid>
        <w:gridCol w:w="724"/>
        <w:gridCol w:w="2444"/>
        <w:gridCol w:w="2880"/>
        <w:gridCol w:w="2340"/>
        <w:gridCol w:w="1440"/>
      </w:tblGrid>
      <w:tr w:rsidR="00130B03" w:rsidRPr="00130B03" w:rsidTr="005616FA">
        <w:tc>
          <w:tcPr>
            <w:tcW w:w="72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444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="004342C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หมื่นหาวงศ์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อนุศาสตร์  ขันทะนะ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3.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เซลย์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กรมทอง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30B03" w:rsidRPr="00130B03" w:rsidTr="005616FA">
        <w:tc>
          <w:tcPr>
            <w:tcW w:w="724" w:type="dxa"/>
          </w:tcPr>
          <w:p w:rsidR="00130B03" w:rsidRPr="00205FBD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4.</w:t>
            </w:r>
          </w:p>
        </w:tc>
        <w:tc>
          <w:tcPr>
            <w:tcW w:w="2444" w:type="dxa"/>
          </w:tcPr>
          <w:p w:rsidR="00130B03" w:rsidRPr="00130B03" w:rsidRDefault="00130B03" w:rsidP="008D354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proofErr w:type="spellStart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เทวฤทธิ์</w:t>
            </w:r>
            <w:proofErr w:type="spellEnd"/>
            <w:r w:rsidR="008D354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ดวงศรี</w:t>
            </w:r>
          </w:p>
        </w:tc>
        <w:tc>
          <w:tcPr>
            <w:tcW w:w="288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.จอมศรี</w:t>
            </w:r>
          </w:p>
        </w:tc>
        <w:tc>
          <w:tcPr>
            <w:tcW w:w="2340" w:type="dxa"/>
          </w:tcPr>
          <w:p w:rsidR="00130B03" w:rsidRPr="00130B03" w:rsidRDefault="00130B03" w:rsidP="008E2A63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130B03" w:rsidRPr="00130B03" w:rsidRDefault="00130B03" w:rsidP="008E2A6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130B03" w:rsidRDefault="002D2082" w:rsidP="002D2082">
      <w:pPr>
        <w:pStyle w:val="7"/>
        <w:tabs>
          <w:tab w:val="clear" w:pos="1418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0B03">
        <w:rPr>
          <w:rFonts w:ascii="TH SarabunIT๙" w:hAnsi="TH SarabunIT๙" w:cs="TH SarabunIT๙"/>
          <w:sz w:val="32"/>
          <w:szCs w:val="32"/>
          <w:u w:val="none"/>
        </w:rPr>
        <w:t xml:space="preserve">         </w:t>
      </w:r>
      <w:r w:rsidRPr="00130B03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Style w:val="a3"/>
        <w:tblW w:w="10452" w:type="dxa"/>
        <w:tblInd w:w="468" w:type="dxa"/>
        <w:tblLook w:val="04A0" w:firstRow="1" w:lastRow="0" w:firstColumn="1" w:lastColumn="0" w:noHBand="0" w:noVBand="1"/>
      </w:tblPr>
      <w:tblGrid>
        <w:gridCol w:w="724"/>
        <w:gridCol w:w="2602"/>
        <w:gridCol w:w="3418"/>
        <w:gridCol w:w="2268"/>
        <w:gridCol w:w="1440"/>
      </w:tblGrid>
      <w:tr w:rsidR="002D2082" w:rsidRPr="00130B03" w:rsidTr="00126940">
        <w:tc>
          <w:tcPr>
            <w:tcW w:w="724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40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D2082" w:rsidRPr="00130B03" w:rsidTr="00126940">
        <w:tc>
          <w:tcPr>
            <w:tcW w:w="724" w:type="dxa"/>
          </w:tcPr>
          <w:p w:rsidR="002D2082" w:rsidRPr="00205FBD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1.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ส.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ต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ปลัด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อบต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2D2082" w:rsidRPr="00130B03" w:rsidTr="00126940">
        <w:tc>
          <w:tcPr>
            <w:tcW w:w="724" w:type="dxa"/>
          </w:tcPr>
          <w:p w:rsidR="002D2082" w:rsidRPr="00205FBD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205F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205FBD">
              <w:rPr>
                <w:rFonts w:ascii="TH SarabunIT๙" w:hAnsi="TH SarabunIT๙" w:cs="TH SarabunIT๙"/>
                <w:b/>
                <w:sz w:val="32"/>
                <w:szCs w:val="32"/>
              </w:rPr>
              <w:t>.</w:t>
            </w:r>
          </w:p>
        </w:tc>
        <w:tc>
          <w:tcPr>
            <w:tcW w:w="2602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</w:tc>
        <w:tc>
          <w:tcPr>
            <w:tcW w:w="3418" w:type="dxa"/>
          </w:tcPr>
          <w:p w:rsidR="002D2082" w:rsidRPr="00130B03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268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126940" w:rsidRPr="00130B03" w:rsidTr="00126940">
        <w:tc>
          <w:tcPr>
            <w:tcW w:w="724" w:type="dxa"/>
          </w:tcPr>
          <w:p w:rsidR="00126940" w:rsidRPr="00205FBD" w:rsidRDefault="00126940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205F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</w:t>
            </w:r>
          </w:p>
        </w:tc>
        <w:tc>
          <w:tcPr>
            <w:tcW w:w="2602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ปุญชรัสมิ์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สุวรรณเจริญ</w:t>
            </w:r>
          </w:p>
        </w:tc>
        <w:tc>
          <w:tcPr>
            <w:tcW w:w="3418" w:type="dxa"/>
          </w:tcPr>
          <w:p w:rsidR="00126940" w:rsidRPr="00130B03" w:rsidRDefault="00126940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268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126940" w:rsidRPr="00130B03" w:rsidRDefault="00126940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E514EE" w:rsidRPr="00130B03" w:rsidTr="00126940">
        <w:tc>
          <w:tcPr>
            <w:tcW w:w="724" w:type="dxa"/>
          </w:tcPr>
          <w:p w:rsidR="00E514EE" w:rsidRPr="00205FBD" w:rsidRDefault="00126940" w:rsidP="0012694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205F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 w:rsidR="00E514EE" w:rsidRPr="00205F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</w:t>
            </w:r>
          </w:p>
        </w:tc>
        <w:tc>
          <w:tcPr>
            <w:tcW w:w="2602" w:type="dxa"/>
          </w:tcPr>
          <w:p w:rsidR="00E514EE" w:rsidRPr="00130B03" w:rsidRDefault="00E514EE" w:rsidP="00D724A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จริญญา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นิสีดา</w:t>
            </w:r>
          </w:p>
        </w:tc>
        <w:tc>
          <w:tcPr>
            <w:tcW w:w="3418" w:type="dxa"/>
          </w:tcPr>
          <w:p w:rsidR="00E514EE" w:rsidRPr="00130B03" w:rsidRDefault="00E514EE" w:rsidP="00D724AA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268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514EE" w:rsidRPr="00130B03" w:rsidRDefault="00E514EE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EC0647" w:rsidRPr="00130B03" w:rsidTr="00126940">
        <w:tc>
          <w:tcPr>
            <w:tcW w:w="724" w:type="dxa"/>
          </w:tcPr>
          <w:p w:rsidR="00EC0647" w:rsidRPr="00205FBD" w:rsidRDefault="00EC0647" w:rsidP="00126940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205F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5.</w:t>
            </w:r>
          </w:p>
        </w:tc>
        <w:tc>
          <w:tcPr>
            <w:tcW w:w="2602" w:type="dxa"/>
          </w:tcPr>
          <w:p w:rsidR="00EC0647" w:rsidRDefault="00EC0647" w:rsidP="00205FB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นาย</w:t>
            </w:r>
            <w:r w:rsidR="00205F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สมยศ  กมลรัตน์</w:t>
            </w:r>
          </w:p>
        </w:tc>
        <w:tc>
          <w:tcPr>
            <w:tcW w:w="3418" w:type="dxa"/>
          </w:tcPr>
          <w:p w:rsidR="00EC0647" w:rsidRDefault="00EC0647" w:rsidP="00205FB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</w:t>
            </w:r>
            <w:r w:rsidR="00205FBD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วิชาการศึกษา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268" w:type="dxa"/>
          </w:tcPr>
          <w:p w:rsidR="00EC0647" w:rsidRPr="00130B03" w:rsidRDefault="00EC0647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EC0647" w:rsidRPr="00130B03" w:rsidRDefault="00EC0647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  <w:tr w:rsidR="00FC5022" w:rsidRPr="00130B03" w:rsidTr="00126940">
        <w:tc>
          <w:tcPr>
            <w:tcW w:w="724" w:type="dxa"/>
          </w:tcPr>
          <w:p w:rsidR="00FC5022" w:rsidRPr="00205FBD" w:rsidRDefault="00FC5022" w:rsidP="00126940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6.</w:t>
            </w:r>
          </w:p>
        </w:tc>
        <w:tc>
          <w:tcPr>
            <w:tcW w:w="2602" w:type="dxa"/>
          </w:tcPr>
          <w:p w:rsidR="00FC5022" w:rsidRDefault="00FC5022" w:rsidP="00205FBD">
            <w:pP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นางสาวลลนา  สอนพรหม</w:t>
            </w:r>
          </w:p>
        </w:tc>
        <w:tc>
          <w:tcPr>
            <w:tcW w:w="3418" w:type="dxa"/>
          </w:tcPr>
          <w:p w:rsidR="00FC5022" w:rsidRDefault="00FC5022" w:rsidP="00205FB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2268" w:type="dxa"/>
          </w:tcPr>
          <w:p w:rsidR="00FC5022" w:rsidRPr="00130B03" w:rsidRDefault="00FC502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1440" w:type="dxa"/>
          </w:tcPr>
          <w:p w:rsidR="00FC5022" w:rsidRPr="00130B03" w:rsidRDefault="00FC502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</w:tr>
    </w:tbl>
    <w:p w:rsidR="002D2082" w:rsidRPr="00D40CE7" w:rsidRDefault="002D2082" w:rsidP="00A508B1">
      <w:pPr>
        <w:ind w:left="360" w:hanging="360"/>
        <w:rPr>
          <w:rFonts w:ascii="TH SarabunIT๙" w:hAnsi="TH SarabunIT๙" w:cs="TH SarabunIT๙"/>
          <w:b/>
          <w:bCs/>
          <w:sz w:val="32"/>
          <w:szCs w:val="32"/>
        </w:rPr>
      </w:pP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130B03">
        <w:rPr>
          <w:rFonts w:ascii="TH SarabunIT๙" w:hAnsi="TH SarabunIT๙" w:cs="TH SarabunIT๙"/>
          <w:b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เริ่มประชุมเวลา  </w:t>
      </w:r>
      <w:r w:rsidR="007B6D6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C5022">
        <w:rPr>
          <w:rFonts w:ascii="TH SarabunIT๙" w:hAnsi="TH SarabunIT๙" w:cs="TH SarabunIT๙" w:hint="cs"/>
          <w:b/>
          <w:bCs/>
          <w:sz w:val="32"/>
          <w:szCs w:val="32"/>
          <w:cs/>
        </w:rPr>
        <w:t>3.30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น.</w:t>
      </w:r>
    </w:p>
    <w:p w:rsidR="002D2082" w:rsidRPr="00D40CE7" w:rsidRDefault="002D2082" w:rsidP="002D2082">
      <w:pPr>
        <w:ind w:left="360" w:hanging="360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นายกองค์การบริหารส่วนตำบลจอมศรี ประธานในที่ประชุม ได้กล่าวเปิดการประชุมและดำเนินการประชุมตามระเบียบวาระดังนี้</w:t>
      </w:r>
    </w:p>
    <w:p w:rsidR="002D2082" w:rsidRDefault="002D2082" w:rsidP="002D2082">
      <w:pPr>
        <w:ind w:left="360"/>
        <w:rPr>
          <w:rFonts w:ascii="TH SarabunIT๙" w:hAnsi="TH SarabunIT๙" w:cs="TH SarabunIT๙"/>
          <w:sz w:val="32"/>
          <w:szCs w:val="32"/>
        </w:rPr>
      </w:pP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๑</w:t>
      </w:r>
      <w:r w:rsidRPr="00D40CE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เรื่องที่ประธานแจ้งที่ประชุมทราบ</w:t>
      </w:r>
    </w:p>
    <w:p w:rsidR="002D2082" w:rsidRDefault="002D2082" w:rsidP="002D208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-ไม่มี-</w:t>
      </w:r>
    </w:p>
    <w:p w:rsidR="002D2082" w:rsidRPr="00D40CE7" w:rsidRDefault="002D2082" w:rsidP="002D2082">
      <w:pPr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๒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ครั้งที่ </w:t>
      </w:r>
      <w:r w:rsidR="00FC502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FC5022">
        <w:rPr>
          <w:rFonts w:ascii="TH SarabunIT๙" w:hAnsi="TH SarabunIT๙" w:cs="TH SarabunIT๙" w:hint="cs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05FBD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85089">
        <w:rPr>
          <w:rFonts w:ascii="TH SarabunIT๙" w:hAnsi="TH SarabunIT๙" w:cs="TH SarabunIT๙" w:hint="cs"/>
          <w:sz w:val="32"/>
          <w:szCs w:val="32"/>
          <w:cs/>
        </w:rPr>
        <w:t xml:space="preserve">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มติที่ประชุม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-รับรอง</w:t>
      </w:r>
    </w:p>
    <w:p w:rsidR="002D2082" w:rsidRDefault="002D2082" w:rsidP="002D2082">
      <w:pPr>
        <w:ind w:left="2160" w:hanging="1734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</w:p>
    <w:p w:rsidR="002D2082" w:rsidRDefault="002D2082" w:rsidP="002D2082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C126BF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ระเบียบวาระที่ ๓</w:t>
      </w:r>
      <w:r w:rsidRPr="00C126BF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</w:p>
    <w:tbl>
      <w:tblPr>
        <w:tblStyle w:val="a3"/>
        <w:tblW w:w="1049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2D2082" w:rsidTr="00FC5022">
        <w:trPr>
          <w:trHeight w:val="175"/>
        </w:trPr>
        <w:tc>
          <w:tcPr>
            <w:tcW w:w="2977" w:type="dxa"/>
          </w:tcPr>
          <w:p w:rsidR="002D2082" w:rsidRDefault="002D2082" w:rsidP="00E06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2C0E9C" w:rsidRDefault="002D2082" w:rsidP="00133708">
            <w:pPr>
              <w:ind w:right="-33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3.1 ขออนุมัติโอนงบประมาณรายจ่ายประจำปี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AA2E8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ครั้งที่  </w:t>
            </w:r>
            <w:r w:rsidR="001337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B213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/25</w:t>
            </w:r>
            <w:r w:rsidR="002C0E9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60</w:t>
            </w:r>
          </w:p>
        </w:tc>
      </w:tr>
      <w:tr w:rsidR="002D2082" w:rsidRPr="009E677C" w:rsidTr="00FC5022">
        <w:trPr>
          <w:trHeight w:val="175"/>
        </w:trPr>
        <w:tc>
          <w:tcPr>
            <w:tcW w:w="2977" w:type="dxa"/>
          </w:tcPr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นาย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พี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รพจน์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หมื่นหาวงศ์</w:t>
            </w: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  <w:p w:rsidR="006824A4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824A4" w:rsidRDefault="006824A4" w:rsidP="006824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6824A4" w:rsidRPr="00307528" w:rsidRDefault="006824A4" w:rsidP="006824A4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</w:t>
            </w:r>
          </w:p>
          <w:p w:rsidR="006824A4" w:rsidRPr="00130B03" w:rsidRDefault="006824A4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Default="002D2082" w:rsidP="00E0614D">
            <w:pPr>
              <w:pStyle w:val="1"/>
              <w:jc w:val="thaiDistribute"/>
              <w:outlineLvl w:val="0"/>
              <w:rPr>
                <w:rFonts w:ascii="TH SarabunIT๙" w:hAnsi="TH SarabunIT๙" w:cs="TH SarabunIT๙"/>
              </w:rPr>
            </w:pPr>
            <w:r w:rsidRPr="009E677C">
              <w:rPr>
                <w:rFonts w:ascii="TH SarabunIT๙" w:hAnsi="TH SarabunIT๙" w:cs="TH SarabunIT๙"/>
                <w:cs/>
              </w:rPr>
              <w:t>เรื่องการโอนงบประมาณรายจ่ายประจำปี งบประมาณ 25</w:t>
            </w:r>
            <w:r w:rsidR="00A70B73">
              <w:rPr>
                <w:rFonts w:ascii="TH SarabunIT๙" w:hAnsi="TH SarabunIT๙" w:cs="TH SarabunIT๙" w:hint="cs"/>
                <w:cs/>
              </w:rPr>
              <w:t>60</w:t>
            </w:r>
            <w:r w:rsidRPr="009E677C">
              <w:rPr>
                <w:rFonts w:ascii="TH SarabunIT๙" w:hAnsi="TH SarabunIT๙" w:cs="TH SarabunIT๙"/>
                <w:cs/>
              </w:rPr>
              <w:t xml:space="preserve"> ครั้งที่ </w:t>
            </w:r>
            <w:r w:rsidR="00FC5022">
              <w:rPr>
                <w:rFonts w:ascii="TH SarabunIT๙" w:hAnsi="TH SarabunIT๙" w:cs="TH SarabunIT๙" w:hint="cs"/>
                <w:cs/>
              </w:rPr>
              <w:t>10</w:t>
            </w:r>
            <w:r w:rsidRPr="009E677C">
              <w:rPr>
                <w:rFonts w:ascii="TH SarabunIT๙" w:hAnsi="TH SarabunIT๙" w:cs="TH SarabunIT๙"/>
                <w:cs/>
              </w:rPr>
              <w:t xml:space="preserve"> เชิญเลขานุการ  </w:t>
            </w:r>
            <w:r>
              <w:rPr>
                <w:rFonts w:ascii="TH SarabunIT๙" w:hAnsi="TH SarabunIT๙" w:cs="TH SarabunIT๙"/>
              </w:rPr>
              <w:t xml:space="preserve">  </w:t>
            </w:r>
            <w:r w:rsidRPr="009E677C">
              <w:rPr>
                <w:rFonts w:ascii="TH SarabunIT๙" w:hAnsi="TH SarabunIT๙" w:cs="TH SarabunIT๙"/>
                <w:cs/>
              </w:rPr>
              <w:t xml:space="preserve">   นายก</w:t>
            </w:r>
            <w:proofErr w:type="spellStart"/>
            <w:r w:rsidRPr="009E677C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9E677C">
              <w:rPr>
                <w:rFonts w:ascii="TH SarabunIT๙" w:hAnsi="TH SarabunIT๙" w:cs="TH SarabunIT๙"/>
                <w:cs/>
              </w:rPr>
              <w:t>. ได้ชี้แจงรายละเอียดต่อที่ประชุม</w:t>
            </w:r>
          </w:p>
          <w:p w:rsidR="00A508B1" w:rsidRDefault="00A508B1" w:rsidP="00A508B1"/>
          <w:p w:rsidR="006824A4" w:rsidRPr="00307528" w:rsidRDefault="006824A4" w:rsidP="006824A4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</w:t>
            </w:r>
            <w:r w:rsidRPr="0030752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เนื่องจากสำนักงาน</w:t>
            </w:r>
            <w:r w:rsidRPr="0030752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ปลัด มีความจำเป็นต้องโอนงบประมาณเพิ่ม </w:t>
            </w:r>
          </w:p>
          <w:p w:rsidR="00FC5022" w:rsidRDefault="006824A4" w:rsidP="00BC139C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1.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งาน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บริหารทั่วไป</w:t>
            </w:r>
            <w:r w:rsidR="0018508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งบ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หมวด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ค่า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ตอบแทน</w:t>
            </w:r>
            <w:r w:rsidR="00242284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ประเภท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เงินช่วยเหลือการศึกษาบุตร</w:t>
            </w:r>
          </w:p>
          <w:p w:rsidR="00231633" w:rsidRDefault="00185089" w:rsidP="00BC139C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C139C" w:rsidRDefault="00BC139C" w:rsidP="00A508B1"/>
          <w:p w:rsidR="002D2082" w:rsidRPr="00C0665E" w:rsidRDefault="00A508B1" w:rsidP="00A508B1">
            <w:pPr>
              <w:jc w:val="center"/>
              <w:rPr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lastRenderedPageBreak/>
              <w:t>-2-</w:t>
            </w:r>
          </w:p>
        </w:tc>
      </w:tr>
      <w:tr w:rsidR="002D2082" w:rsidRPr="00130B03" w:rsidTr="00FC5022">
        <w:trPr>
          <w:trHeight w:val="175"/>
        </w:trPr>
        <w:tc>
          <w:tcPr>
            <w:tcW w:w="2977" w:type="dxa"/>
          </w:tcPr>
          <w:p w:rsidR="00DE324F" w:rsidRDefault="00DE324F" w:rsidP="00E0614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FC5022" w:rsidRDefault="00FC5022" w:rsidP="00E0614D">
            <w:pPr>
              <w:jc w:val="center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FC5022" w:rsidRDefault="00FC502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D2082" w:rsidRPr="008F4315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นางสาว</w:t>
            </w:r>
            <w:proofErr w:type="spellStart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อารยา</w:t>
            </w:r>
            <w:proofErr w:type="spellEnd"/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จันทาคำ</w:t>
            </w:r>
          </w:p>
          <w:p w:rsidR="00753BEF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(หัวหน้าสำนักงานปลัด</w:t>
            </w:r>
            <w:r w:rsidR="00EC06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EC0647" w:rsidRDefault="00EC0647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05FBD" w:rsidRDefault="00205FBD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647" w:rsidRDefault="00EC0647" w:rsidP="00EC0647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</w:t>
            </w:r>
            <w:r w:rsidR="00FC502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งสาวลลนา  สอนพรหม</w:t>
            </w:r>
          </w:p>
          <w:p w:rsidR="00EC0647" w:rsidRDefault="00EC0647" w:rsidP="00EC064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นัก</w:t>
            </w:r>
            <w:r w:rsidR="00FC502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ทรัพยากรบุคคล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ชำนาญการ)</w:t>
            </w:r>
          </w:p>
          <w:p w:rsidR="00EC0647" w:rsidRDefault="00EC0647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0647" w:rsidRDefault="00EC0647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0C08" w:rsidRDefault="00920C08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826E6" w:rsidRDefault="009826E6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เทวฤทธิ์</w:t>
            </w:r>
            <w:proofErr w:type="spellEnd"/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ดวงศรี</w:t>
            </w:r>
          </w:p>
          <w:p w:rsidR="002D2082" w:rsidRPr="00307528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3075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เลขานุการนายก</w:t>
            </w:r>
          </w:p>
          <w:p w:rsidR="002D2082" w:rsidRPr="00307528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FC5022" w:rsidRDefault="00FC5022" w:rsidP="00E0614D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2.งานระดับก่อนวัยเรียนและประถมศึกษา  งบดำเนินงาน  หมวดค่าตอบแทน ประเภทเงินช่วยเหลือการศึกษาบุตร</w:t>
            </w:r>
          </w:p>
          <w:p w:rsidR="00FC5022" w:rsidRDefault="00FC5022" w:rsidP="00E0614D">
            <w:pPr>
              <w:jc w:val="thaiDistribute"/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</w:rPr>
            </w:pPr>
          </w:p>
          <w:p w:rsidR="00DE324F" w:rsidRDefault="00205FBD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สำนักปลัดมีความจำเป็นที่จ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ะต้องขอโอนงบประมาณรายจ่ายเพิ่มประเภทเงินช่วยเหลือการศึกษาบุตร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เพราะ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ให้สอดคล้องกับระเบียบเบิกจ่าย</w:t>
            </w:r>
            <w:r w:rsidR="00DE324F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และขอให้ส่วนงานที่เกี่ยวข้องได้อธิบายเหตุผลความจำเป็นในการขอโอนงบประมาณในครั้งนี้</w:t>
            </w:r>
          </w:p>
          <w:p w:rsidR="00EC0647" w:rsidRDefault="00EC0647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155491" w:rsidRDefault="00155491" w:rsidP="00155491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-เนื่องจาก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มีพนักงานเพิ่มในสังกัดองค์</w:t>
            </w:r>
            <w:r w:rsidR="009826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การบริหารส่วนตำบลจอมศรี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รวมทั้งได้มีการกำหนดประเภทและอัตราเงินบำรุงการศึกษาและค่าเล่าเรียนใหม่ โดยไม่กำหนดรายการเป็นข้อยกเว้น รวมทั้งปรับเพิ่มอัตราการเบิกจ่ายเงินสวัสดิการเกี่ยวกับการศึกษาบุตรในสถานศึกษาของทางราชการและสถานศึกษาของเอกชน ส่งผลทำให้</w:t>
            </w:r>
            <w:r w:rsidR="00E20F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เงินช่วยเหลือการศึกษาบุตร </w:t>
            </w:r>
            <w:r w:rsidR="00FC502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ที่ตั้งจ่ายไว้ไม่เพียงพอ จึงขออนุมัติโอนงบประมาณเพิ่ม</w:t>
            </w:r>
            <w:r w:rsidR="009826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EC0647" w:rsidRDefault="00EC0647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  <w:p w:rsidR="002D2082" w:rsidRPr="008F4315" w:rsidRDefault="008F4315" w:rsidP="00E0614D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-ตามรายละเอียดที่ได้นำเสนอเหตุผลความจำเป็นในการขอโอนงบประมาณ</w:t>
            </w:r>
            <w:r w:rsidR="009826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เพิ่ม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จึงขอโอนงบประมาณรายจ่าย ประจำปีงบประมาณ พ.ศ. 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ครั้งที่ </w:t>
            </w:r>
            <w:r w:rsidR="00E20F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10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/25</w:t>
            </w:r>
            <w:r w:rsidR="00231633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60</w:t>
            </w:r>
            <w:r w:rsidR="002D2082"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 </w:t>
            </w:r>
          </w:p>
          <w:p w:rsidR="00DC5136" w:rsidRPr="00307528" w:rsidRDefault="002D2082" w:rsidP="00D96FAB">
            <w:pPr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F4315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</w:t>
            </w:r>
            <w:r w:rsidRPr="008F4315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ซึ่งอาศัยอำนาจตามระเบียบกระทรวงมหาดไทยว่าด้วยวิธีการงบประมาณขององค์กรปกครองส่วนท้องถิ่น พ.ศ. 2541 ข้อ 26 โดยมีรายละเอียดดังนี้</w:t>
            </w:r>
          </w:p>
        </w:tc>
      </w:tr>
      <w:tr w:rsidR="002D2082" w:rsidRPr="00D35BFC" w:rsidTr="00FC5022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E63266" w:rsidRDefault="002D2082" w:rsidP="00E0614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โอน</w:t>
            </w:r>
            <w:r w:rsidR="009826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เพิ่ม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E20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E20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DC5136" w:rsidRPr="00E63266" w:rsidRDefault="00DC5136" w:rsidP="00DC513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422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</w:t>
            </w:r>
            <w:r w:rsidR="00E20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ตอบแทน</w:t>
            </w:r>
          </w:p>
          <w:p w:rsidR="008B4D69" w:rsidRDefault="00DC5136" w:rsidP="00E20FA8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0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เงินช่วยเหลือการศึกษาบุตร</w:t>
            </w:r>
            <w:r w:rsidR="00E20FA8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 w:rsidR="00D96F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E20F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30</w:t>
            </w:r>
            <w:r w:rsidR="00920C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</w:t>
            </w:r>
            <w:r w:rsidR="009826E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  <w:r w:rsidR="00920C0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00</w:t>
            </w:r>
            <w:r w:rsidR="00D96FA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บาท</w:t>
            </w:r>
          </w:p>
          <w:p w:rsidR="00E20FA8" w:rsidRPr="00E63266" w:rsidRDefault="00E20FA8" w:rsidP="00E20F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การศึกษา</w:t>
            </w:r>
          </w:p>
          <w:p w:rsidR="00E20FA8" w:rsidRPr="00E63266" w:rsidRDefault="00E20FA8" w:rsidP="00E20F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ระดับก่อนวัยเรียนและประถมศึกษา</w:t>
            </w:r>
          </w:p>
          <w:p w:rsidR="00E20FA8" w:rsidRPr="00E63266" w:rsidRDefault="00E20FA8" w:rsidP="00E20F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</w:t>
            </w:r>
          </w:p>
          <w:p w:rsidR="00E20FA8" w:rsidRPr="00E63266" w:rsidRDefault="00E20FA8" w:rsidP="00E20FA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ค่าตอบแทน</w:t>
            </w:r>
          </w:p>
          <w:p w:rsidR="00E20FA8" w:rsidRDefault="00E20FA8" w:rsidP="00E20FA8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เงินช่วยเหลือการศึกษาบุตร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  บาท</w:t>
            </w:r>
          </w:p>
          <w:p w:rsidR="00920C08" w:rsidRDefault="00BB79B3" w:rsidP="00920C08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รวมโอน</w:t>
            </w:r>
            <w:r w:rsidR="00920C08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เพิ่ม</w:t>
            </w:r>
            <w:r w:rsidR="00A23DE5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จำนวน   </w:t>
            </w:r>
            <w:r w:rsidR="00E20F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44</w:t>
            </w:r>
            <w:r w:rsidR="00920C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</w:t>
            </w:r>
            <w:r w:rsidR="00185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</w:t>
            </w:r>
            <w:r w:rsidR="00D96FA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</w:p>
          <w:p w:rsidR="00920C08" w:rsidRPr="00A46803" w:rsidRDefault="00920C08" w:rsidP="00920C08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</w:tr>
      <w:tr w:rsidR="002D2082" w:rsidRPr="00D35BFC" w:rsidTr="00FC5022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2D2082" w:rsidRPr="00D35BFC" w:rsidRDefault="002D2082" w:rsidP="00E0614D">
            <w:pPr>
              <w:jc w:val="thaiDistribute"/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</w:pP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โอนลด</w:t>
            </w:r>
          </w:p>
        </w:tc>
      </w:tr>
      <w:tr w:rsidR="002D2082" w:rsidRPr="001F2B06" w:rsidTr="00FC5022">
        <w:trPr>
          <w:trHeight w:val="175"/>
        </w:trPr>
        <w:tc>
          <w:tcPr>
            <w:tcW w:w="2977" w:type="dxa"/>
          </w:tcPr>
          <w:p w:rsidR="002D2082" w:rsidRPr="00130B03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</w:tc>
        <w:tc>
          <w:tcPr>
            <w:tcW w:w="7513" w:type="dxa"/>
          </w:tcPr>
          <w:p w:rsidR="009826E6" w:rsidRPr="00E63266" w:rsidRDefault="009826E6" w:rsidP="009826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แผนงาน</w:t>
            </w:r>
            <w:r w:rsidR="00185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บริหารงานทั่วไป</w:t>
            </w:r>
          </w:p>
          <w:p w:rsidR="009826E6" w:rsidRPr="00E63266" w:rsidRDefault="009826E6" w:rsidP="009826E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1.งาน</w:t>
            </w:r>
            <w:r w:rsidR="00185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บริหารทั่วไป</w:t>
            </w:r>
          </w:p>
          <w:p w:rsidR="009826E6" w:rsidRPr="00E63266" w:rsidRDefault="009826E6" w:rsidP="009826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 </w:t>
            </w:r>
            <w:r w:rsidR="00E20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</w:t>
            </w:r>
          </w:p>
          <w:p w:rsidR="009826E6" w:rsidRPr="00E63266" w:rsidRDefault="009826E6" w:rsidP="009826E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0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เงินเดือน(ฝ่ายการเมือง)</w:t>
            </w:r>
          </w:p>
          <w:p w:rsidR="00E20FA8" w:rsidRDefault="009826E6" w:rsidP="009826E6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 w:rsidRPr="00E632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</w:t>
            </w:r>
            <w:r w:rsidRPr="00E632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0F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เงินค่าตอบแทนสมาชิกสภาองค์กรปกครองส่วนท้องถิ่น</w:t>
            </w:r>
          </w:p>
          <w:p w:rsidR="009826E6" w:rsidRDefault="00E20FA8" w:rsidP="009826E6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 w:rsidRPr="00E20FA8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Pr="00E20F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จำนวน  </w:t>
            </w:r>
            <w:r w:rsidR="00646C1C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44</w:t>
            </w:r>
            <w:r w:rsidRPr="00E20FA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,000  บาท</w:t>
            </w:r>
          </w:p>
          <w:p w:rsidR="00646C1C" w:rsidRPr="00E20FA8" w:rsidRDefault="00646C1C" w:rsidP="009826E6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646C1C" w:rsidRDefault="00646C1C" w:rsidP="00646C1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Cs/>
                <w:sz w:val="32"/>
                <w:szCs w:val="32"/>
                <w:u w:val="double"/>
                <w:cs/>
              </w:rPr>
              <w:t xml:space="preserve">รวมโอนลด  จำนวน  </w:t>
            </w:r>
            <w:r w:rsidRPr="00185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4</w:t>
            </w:r>
            <w:r w:rsidRPr="0018525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uble"/>
                <w:cs/>
              </w:rPr>
              <w:t>,000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 xml:space="preserve"> </w:t>
            </w:r>
            <w:r w:rsidRPr="00D35BFC">
              <w:rPr>
                <w:rFonts w:ascii="TH SarabunIT๙" w:hAnsi="TH SarabunIT๙" w:cs="TH SarabunIT๙" w:hint="cs"/>
                <w:bCs/>
                <w:sz w:val="32"/>
                <w:szCs w:val="32"/>
                <w:u w:val="double"/>
                <w:cs/>
              </w:rPr>
              <w:t>บาท</w:t>
            </w:r>
            <w:r w:rsidRPr="00001B9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20FA8" w:rsidRDefault="00E20FA8" w:rsidP="009826E6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646C1C" w:rsidRDefault="00646C1C" w:rsidP="009826E6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E20FA8" w:rsidRDefault="00E20FA8" w:rsidP="009826E6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E20FA8" w:rsidRDefault="00E20FA8" w:rsidP="009826E6">
            <w:pPr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</w:p>
          <w:p w:rsidR="00E20FA8" w:rsidRDefault="00E20FA8" w:rsidP="00646C1C">
            <w:pPr>
              <w:jc w:val="center"/>
              <w:rPr>
                <w:rFonts w:ascii="TH SarabunIT๙" w:hAnsi="TH SarabunIT๙" w:cs="TH SarabunIT๙"/>
                <w:bCs/>
                <w:sz w:val="32"/>
                <w:szCs w:val="32"/>
                <w:u w:val="doub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-</w:t>
            </w:r>
            <w:r w:rsidR="00646C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  <w:p w:rsidR="001E5CDE" w:rsidRPr="001F2B06" w:rsidRDefault="001E5CDE" w:rsidP="00BF12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D2082" w:rsidRPr="000C714B" w:rsidTr="00FC5022">
        <w:trPr>
          <w:trHeight w:val="175"/>
        </w:trPr>
        <w:tc>
          <w:tcPr>
            <w:tcW w:w="2977" w:type="dxa"/>
          </w:tcPr>
          <w:p w:rsidR="002D2082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EE6706">
              <w:rPr>
                <w:rFonts w:ascii="TH SarabunIT๙" w:hAnsi="TH SarabunIT๙" w:cs="TH SarabunIT๙"/>
                <w:b/>
                <w:sz w:val="30"/>
                <w:szCs w:val="30"/>
                <w:cs/>
              </w:rPr>
              <w:lastRenderedPageBreak/>
              <w:t>นาย</w:t>
            </w:r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พี</w:t>
            </w:r>
            <w:proofErr w:type="spellStart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>รพจน์</w:t>
            </w:r>
            <w:proofErr w:type="spellEnd"/>
            <w:r w:rsidRPr="00EE6706">
              <w:rPr>
                <w:rFonts w:ascii="TH SarabunIT๙" w:hAnsi="TH SarabunIT๙" w:cs="TH SarabunIT๙" w:hint="cs"/>
                <w:b/>
                <w:sz w:val="30"/>
                <w:szCs w:val="30"/>
                <w:cs/>
              </w:rPr>
              <w:t xml:space="preserve"> หมื่นหาวงศ์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</w:p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130B03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(นายก </w:t>
            </w:r>
            <w:proofErr w:type="spellStart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.จอมศรี)</w:t>
            </w:r>
          </w:p>
        </w:tc>
        <w:tc>
          <w:tcPr>
            <w:tcW w:w="7513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ขอมติที่ประชุม</w:t>
            </w:r>
          </w:p>
        </w:tc>
      </w:tr>
      <w:tr w:rsidR="002D2082" w:rsidRPr="000C714B" w:rsidTr="00FC5022">
        <w:trPr>
          <w:trHeight w:val="175"/>
        </w:trPr>
        <w:tc>
          <w:tcPr>
            <w:tcW w:w="2977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513" w:type="dxa"/>
          </w:tcPr>
          <w:p w:rsidR="002D2082" w:rsidRPr="000C714B" w:rsidRDefault="002D2082" w:rsidP="00646C1C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มีมติอนุมัติให้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โอนงบประมาณรายจ่าย ประจำปีงบประมาณ พ.ศ. 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ครั้งที่ </w:t>
            </w:r>
            <w:r w:rsidR="00646C1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/25</w:t>
            </w:r>
            <w:r w:rsidR="00A23DE5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เป็นเอกฉันท์</w:t>
            </w:r>
          </w:p>
        </w:tc>
      </w:tr>
      <w:tr w:rsidR="002D2082" w:rsidRPr="000C714B" w:rsidTr="00FC5022">
        <w:trPr>
          <w:trHeight w:val="175"/>
        </w:trPr>
        <w:tc>
          <w:tcPr>
            <w:tcW w:w="2977" w:type="dxa"/>
          </w:tcPr>
          <w:p w:rsidR="002D2082" w:rsidRPr="000C714B" w:rsidRDefault="002D2082" w:rsidP="00E0614D">
            <w:pPr>
              <w:jc w:val="center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Cs/>
                <w:i/>
                <w:iCs/>
                <w:sz w:val="32"/>
                <w:szCs w:val="32"/>
                <w:cs/>
              </w:rPr>
              <w:t>ระเบียบวาระที่ 4</w:t>
            </w:r>
          </w:p>
        </w:tc>
        <w:tc>
          <w:tcPr>
            <w:tcW w:w="7513" w:type="dxa"/>
          </w:tcPr>
          <w:p w:rsidR="002D2082" w:rsidRPr="000C714B" w:rsidRDefault="002D2082" w:rsidP="00E0614D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เรื่องอื่นๆ (ไม่มี)</w:t>
            </w:r>
          </w:p>
        </w:tc>
      </w:tr>
      <w:tr w:rsidR="002D2082" w:rsidRPr="000C714B" w:rsidTr="00FC5022">
        <w:trPr>
          <w:trHeight w:val="175"/>
        </w:trPr>
        <w:tc>
          <w:tcPr>
            <w:tcW w:w="2977" w:type="dxa"/>
          </w:tcPr>
          <w:p w:rsidR="002D2082" w:rsidRPr="000C714B" w:rsidRDefault="002D2082" w:rsidP="00E0614D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7513" w:type="dxa"/>
          </w:tcPr>
          <w:p w:rsidR="002D2082" w:rsidRPr="000C714B" w:rsidRDefault="002D2082" w:rsidP="00646C1C">
            <w:pPr>
              <w:jc w:val="thaiDistribute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ประธานกล่าวปิดการประชุม เลิกประชุมเวลา  </w:t>
            </w:r>
            <w:r w:rsidR="00646C1C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15</w:t>
            </w:r>
            <w:bookmarkStart w:id="0" w:name="_GoBack"/>
            <w:bookmarkEnd w:id="0"/>
            <w:r w:rsidR="008113E0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185257">
              <w:rPr>
                <w:rFonts w:ascii="TH SarabunIT๙" w:hAnsi="TH SarabunIT๙" w:cs="TH SarabunIT๙"/>
                <w:bCs/>
                <w:sz w:val="32"/>
                <w:szCs w:val="32"/>
              </w:rPr>
              <w:t>0</w:t>
            </w:r>
            <w:r w:rsidR="00242284">
              <w:rPr>
                <w:rFonts w:ascii="TH SarabunIT๙" w:hAnsi="TH SarabunIT๙" w:cs="TH SarabunIT๙"/>
                <w:bCs/>
                <w:sz w:val="32"/>
                <w:szCs w:val="32"/>
              </w:rPr>
              <w:t>0</w:t>
            </w:r>
            <w:r w:rsidR="00CA5F09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0C714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นาฬิกา</w:t>
            </w:r>
          </w:p>
        </w:tc>
      </w:tr>
    </w:tbl>
    <w:p w:rsidR="00BF127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</w:p>
    <w:p w:rsidR="00BF1272" w:rsidRDefault="00E51CEF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</w:p>
    <w:p w:rsidR="002D2082" w:rsidRPr="000C714B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E51CEF">
        <w:rPr>
          <w:rFonts w:ascii="TH SarabunIT๙" w:hAnsi="TH SarabunIT๙" w:cs="TH SarabunIT๙"/>
          <w:sz w:val="32"/>
          <w:szCs w:val="32"/>
        </w:rPr>
        <w:t xml:space="preserve">        </w:t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</w:r>
      <w:r w:rsidR="002D2082" w:rsidRPr="000C714B">
        <w:rPr>
          <w:rFonts w:ascii="TH SarabunIT๙" w:hAnsi="TH SarabunIT๙" w:cs="TH SarabunIT๙"/>
          <w:sz w:val="32"/>
          <w:szCs w:val="32"/>
          <w:cs/>
        </w:rPr>
        <w:tab/>
        <w:t>ผู้จดบันทึกการประชุม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</w:r>
      <w:r w:rsidRPr="000C714B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D40CE7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เทวฤทธิ์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ดวงศรี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2D2082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40CE7">
        <w:rPr>
          <w:rFonts w:ascii="TH SarabunIT๙" w:hAnsi="TH SarabunIT๙" w:cs="TH SarabunIT๙"/>
          <w:sz w:val="32"/>
          <w:szCs w:val="32"/>
          <w:cs/>
        </w:rPr>
        <w:t>เลขานุการนายกองค์การบริหารส่วนตำบลจอมศรี</w:t>
      </w:r>
    </w:p>
    <w:p w:rsidR="00BF1272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BF1272" w:rsidRPr="00D40CE7" w:rsidRDefault="00BF1272" w:rsidP="002D2082">
      <w:pPr>
        <w:ind w:right="-33"/>
        <w:rPr>
          <w:rFonts w:ascii="TH SarabunIT๙" w:hAnsi="TH SarabunIT๙" w:cs="TH SarabunIT๙"/>
          <w:sz w:val="32"/>
          <w:szCs w:val="32"/>
        </w:rPr>
      </w:pP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(ลงชื่อ)</w:t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ผู้ตรวจรายงานการประชุม</w:t>
      </w:r>
    </w:p>
    <w:p w:rsidR="002D2082" w:rsidRPr="00D40CE7" w:rsidRDefault="002D2082" w:rsidP="002D2082">
      <w:pPr>
        <w:ind w:right="-33"/>
        <w:rPr>
          <w:rFonts w:ascii="TH SarabunIT๙" w:hAnsi="TH SarabunIT๙" w:cs="TH SarabunIT๙"/>
          <w:sz w:val="32"/>
          <w:szCs w:val="32"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D40CE7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พี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รพจน์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หมื่นหาวงศ์</w:t>
      </w:r>
      <w:r w:rsidRPr="00D40CE7">
        <w:rPr>
          <w:rFonts w:ascii="TH SarabunIT๙" w:hAnsi="TH SarabunIT๙" w:cs="TH SarabunIT๙"/>
          <w:sz w:val="32"/>
          <w:szCs w:val="32"/>
          <w:cs/>
        </w:rPr>
        <w:t>)</w:t>
      </w:r>
    </w:p>
    <w:p w:rsidR="00000336" w:rsidRDefault="002D2082" w:rsidP="00C727EF">
      <w:pPr>
        <w:ind w:right="-33"/>
        <w:rPr>
          <w:cs/>
        </w:rPr>
      </w:pP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</w:r>
      <w:r w:rsidRPr="00D40CE7">
        <w:rPr>
          <w:rFonts w:ascii="TH SarabunIT๙" w:hAnsi="TH SarabunIT๙" w:cs="TH SarabunIT๙"/>
          <w:sz w:val="32"/>
          <w:szCs w:val="32"/>
          <w:cs/>
        </w:rPr>
        <w:tab/>
        <w:t>นายกองค์การบริหารส่วนตำบลจอมศรี</w:t>
      </w:r>
    </w:p>
    <w:sectPr w:rsidR="00000336" w:rsidSect="00A508B1">
      <w:pgSz w:w="11906" w:h="16838"/>
      <w:pgMar w:top="568" w:right="1133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0BBA"/>
    <w:multiLevelType w:val="hybridMultilevel"/>
    <w:tmpl w:val="8BB06EBE"/>
    <w:lvl w:ilvl="0" w:tplc="B2E6BC04">
      <w:start w:val="3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E0FCA"/>
    <w:multiLevelType w:val="hybridMultilevel"/>
    <w:tmpl w:val="32CC0A1A"/>
    <w:lvl w:ilvl="0" w:tplc="C40441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30B03"/>
    <w:rsid w:val="00000336"/>
    <w:rsid w:val="00001D8C"/>
    <w:rsid w:val="000152ED"/>
    <w:rsid w:val="00035A77"/>
    <w:rsid w:val="00053965"/>
    <w:rsid w:val="00080143"/>
    <w:rsid w:val="00084548"/>
    <w:rsid w:val="000A52A0"/>
    <w:rsid w:val="000E5CC4"/>
    <w:rsid w:val="00101F52"/>
    <w:rsid w:val="0011605C"/>
    <w:rsid w:val="00126940"/>
    <w:rsid w:val="00130B03"/>
    <w:rsid w:val="00133708"/>
    <w:rsid w:val="00135850"/>
    <w:rsid w:val="00136E30"/>
    <w:rsid w:val="00155491"/>
    <w:rsid w:val="00165ED5"/>
    <w:rsid w:val="00185089"/>
    <w:rsid w:val="00185257"/>
    <w:rsid w:val="001D7248"/>
    <w:rsid w:val="001E5CDE"/>
    <w:rsid w:val="00205FBD"/>
    <w:rsid w:val="00230179"/>
    <w:rsid w:val="00231633"/>
    <w:rsid w:val="002330D2"/>
    <w:rsid w:val="00236816"/>
    <w:rsid w:val="00240789"/>
    <w:rsid w:val="00242284"/>
    <w:rsid w:val="00285A47"/>
    <w:rsid w:val="0029480E"/>
    <w:rsid w:val="002A2F99"/>
    <w:rsid w:val="002C0E9C"/>
    <w:rsid w:val="002C177C"/>
    <w:rsid w:val="002D2082"/>
    <w:rsid w:val="002E1DFF"/>
    <w:rsid w:val="002F0DE1"/>
    <w:rsid w:val="00305251"/>
    <w:rsid w:val="00325847"/>
    <w:rsid w:val="00334CF2"/>
    <w:rsid w:val="00347814"/>
    <w:rsid w:val="003553B0"/>
    <w:rsid w:val="00375367"/>
    <w:rsid w:val="003A70B3"/>
    <w:rsid w:val="004342CD"/>
    <w:rsid w:val="004B3EEF"/>
    <w:rsid w:val="004B684F"/>
    <w:rsid w:val="00506D62"/>
    <w:rsid w:val="005616FA"/>
    <w:rsid w:val="0056176D"/>
    <w:rsid w:val="005664BD"/>
    <w:rsid w:val="00592FB4"/>
    <w:rsid w:val="005C1A94"/>
    <w:rsid w:val="005C1BE6"/>
    <w:rsid w:val="005D768D"/>
    <w:rsid w:val="005E1481"/>
    <w:rsid w:val="00612F92"/>
    <w:rsid w:val="00614A10"/>
    <w:rsid w:val="00640E2C"/>
    <w:rsid w:val="00646C1C"/>
    <w:rsid w:val="00665B56"/>
    <w:rsid w:val="00666755"/>
    <w:rsid w:val="006824A4"/>
    <w:rsid w:val="006A1720"/>
    <w:rsid w:val="006B342F"/>
    <w:rsid w:val="006B7F5C"/>
    <w:rsid w:val="006E65CA"/>
    <w:rsid w:val="0073179D"/>
    <w:rsid w:val="00734EB1"/>
    <w:rsid w:val="0075031A"/>
    <w:rsid w:val="00753BEF"/>
    <w:rsid w:val="00777F0E"/>
    <w:rsid w:val="007A2271"/>
    <w:rsid w:val="007B6D6E"/>
    <w:rsid w:val="007F7650"/>
    <w:rsid w:val="00811172"/>
    <w:rsid w:val="008113E0"/>
    <w:rsid w:val="00837582"/>
    <w:rsid w:val="008501CC"/>
    <w:rsid w:val="008670FC"/>
    <w:rsid w:val="008A18FE"/>
    <w:rsid w:val="008B4D69"/>
    <w:rsid w:val="008D3547"/>
    <w:rsid w:val="008D6511"/>
    <w:rsid w:val="008E2A63"/>
    <w:rsid w:val="008F4315"/>
    <w:rsid w:val="00920C08"/>
    <w:rsid w:val="00921438"/>
    <w:rsid w:val="0096540B"/>
    <w:rsid w:val="0098139F"/>
    <w:rsid w:val="009826E6"/>
    <w:rsid w:val="0099150B"/>
    <w:rsid w:val="009C105E"/>
    <w:rsid w:val="009C3892"/>
    <w:rsid w:val="009C6072"/>
    <w:rsid w:val="009F0118"/>
    <w:rsid w:val="00A11128"/>
    <w:rsid w:val="00A23DE5"/>
    <w:rsid w:val="00A46803"/>
    <w:rsid w:val="00A508B1"/>
    <w:rsid w:val="00A70B73"/>
    <w:rsid w:val="00AB7189"/>
    <w:rsid w:val="00AD09EB"/>
    <w:rsid w:val="00AD6A29"/>
    <w:rsid w:val="00B01624"/>
    <w:rsid w:val="00B23BDF"/>
    <w:rsid w:val="00B429D1"/>
    <w:rsid w:val="00B472A3"/>
    <w:rsid w:val="00B63839"/>
    <w:rsid w:val="00B84A0B"/>
    <w:rsid w:val="00BB79B3"/>
    <w:rsid w:val="00BC139C"/>
    <w:rsid w:val="00BF1272"/>
    <w:rsid w:val="00C727EF"/>
    <w:rsid w:val="00CA5F09"/>
    <w:rsid w:val="00CB00EA"/>
    <w:rsid w:val="00CB089E"/>
    <w:rsid w:val="00CE0D29"/>
    <w:rsid w:val="00CE370F"/>
    <w:rsid w:val="00D35BFC"/>
    <w:rsid w:val="00D41069"/>
    <w:rsid w:val="00D63831"/>
    <w:rsid w:val="00D91933"/>
    <w:rsid w:val="00D96FAB"/>
    <w:rsid w:val="00DB2364"/>
    <w:rsid w:val="00DC489B"/>
    <w:rsid w:val="00DC5136"/>
    <w:rsid w:val="00DE324F"/>
    <w:rsid w:val="00E201D6"/>
    <w:rsid w:val="00E20FA8"/>
    <w:rsid w:val="00E262DD"/>
    <w:rsid w:val="00E514EE"/>
    <w:rsid w:val="00E51CEF"/>
    <w:rsid w:val="00E63266"/>
    <w:rsid w:val="00E655FC"/>
    <w:rsid w:val="00E709FB"/>
    <w:rsid w:val="00E95782"/>
    <w:rsid w:val="00EB1093"/>
    <w:rsid w:val="00EC0647"/>
    <w:rsid w:val="00EE345F"/>
    <w:rsid w:val="00EF37AE"/>
    <w:rsid w:val="00F04CA3"/>
    <w:rsid w:val="00F1157B"/>
    <w:rsid w:val="00F82427"/>
    <w:rsid w:val="00FC1140"/>
    <w:rsid w:val="00FC5022"/>
    <w:rsid w:val="00FE056A"/>
    <w:rsid w:val="00FF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130B03"/>
    <w:pPr>
      <w:keepNext/>
      <w:outlineLvl w:val="0"/>
    </w:pPr>
    <w:rPr>
      <w:rFonts w:ascii="BrowalliaUPC" w:hAnsi="BrowalliaUPC" w:cs="BrowalliaUPC"/>
      <w:sz w:val="32"/>
      <w:szCs w:val="32"/>
    </w:rPr>
  </w:style>
  <w:style w:type="paragraph" w:styleId="7">
    <w:name w:val="heading 7"/>
    <w:basedOn w:val="a"/>
    <w:next w:val="a"/>
    <w:link w:val="70"/>
    <w:qFormat/>
    <w:rsid w:val="00130B03"/>
    <w:pPr>
      <w:keepNext/>
      <w:tabs>
        <w:tab w:val="left" w:pos="1418"/>
      </w:tabs>
      <w:outlineLvl w:val="6"/>
    </w:pPr>
    <w:rPr>
      <w:rFonts w:ascii="BrowalliaUPC" w:hAnsi="BrowalliaUPC" w:cs="BrowalliaUPC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30B03"/>
    <w:rPr>
      <w:rFonts w:ascii="BrowalliaUPC" w:eastAsia="Cordia New" w:hAnsi="BrowalliaUPC" w:cs="BrowalliaUPC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130B03"/>
    <w:rPr>
      <w:rFonts w:ascii="BrowalliaUPC" w:eastAsia="Cordia New" w:hAnsi="BrowalliaUPC" w:cs="BrowalliaUPC"/>
      <w:b/>
      <w:bCs/>
      <w:sz w:val="28"/>
      <w:u w:val="single"/>
    </w:rPr>
  </w:style>
  <w:style w:type="table" w:styleId="a3">
    <w:name w:val="Table Grid"/>
    <w:basedOn w:val="a1"/>
    <w:uiPriority w:val="59"/>
    <w:rsid w:val="00130B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70FC"/>
    <w:pPr>
      <w:ind w:left="720"/>
      <w:contextualSpacing/>
    </w:pPr>
    <w:rPr>
      <w:szCs w:val="35"/>
    </w:rPr>
  </w:style>
  <w:style w:type="paragraph" w:styleId="a5">
    <w:name w:val="Balloon Text"/>
    <w:basedOn w:val="a"/>
    <w:link w:val="a6"/>
    <w:uiPriority w:val="99"/>
    <w:semiHidden/>
    <w:unhideWhenUsed/>
    <w:rsid w:val="006E65CA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65C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3D54A-96A7-4657-91EA-7BEB52EE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57</cp:revision>
  <cp:lastPrinted>2017-03-28T08:55:00Z</cp:lastPrinted>
  <dcterms:created xsi:type="dcterms:W3CDTF">2012-09-27T06:25:00Z</dcterms:created>
  <dcterms:modified xsi:type="dcterms:W3CDTF">2017-03-28T08:57:00Z</dcterms:modified>
</cp:coreProperties>
</file>