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การรับชำระภาษีบำรุงท้องที่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การรับชำระภาษีบำรุงท้องที่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รับแจ้ง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6C2533B" w14:textId="042D3C08" w:rsidR="00394708" w:rsidRPr="0087182F" w:rsidRDefault="00394708" w:rsidP="00785059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พระราชบัญญัติภาษีบำรงุท้องที่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.2508</w:t>
            </w: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การรับชำระภาษีบำรุงท้องที่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ที่ทำการองค์การบริหารส่วนตำบลจอมศรี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(-)</w:t>
            </w:r>
          </w:p>
        </w:tc>
      </w:tr>
    </w:tbl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254DDEE" w14:textId="0A4BAC52" w:rsidR="008E2900" w:rsidRPr="000C2AAC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พระราชบัญญัติภาษีบำรุงท้องที่ 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 xml:space="preserve">. 2508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กำหนดให้องค์กรปกครองส่วนท้องถิ่นมีหน้าที่ในการรับชำระภาษีบำรุงท้องที่ โดยมีหลักเกณฑ์แล่ะขั้นตอน ดังนี้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การติดต่อขอชำระภาษีบำรุงท้องที่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1.1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การยื่นแบบแสดงรายการที่ดิน กรณีผู้ที่เป็นเจ้าของที่ดินในวันที่ </w:t>
      </w:r>
      <w:r w:rsidRPr="000C2AAC">
        <w:rPr>
          <w:rFonts w:asciiTheme="minorBidi" w:hAnsiTheme="minorBidi"/>
          <w:noProof/>
          <w:sz w:val="32"/>
          <w:szCs w:val="32"/>
        </w:rPr>
        <w:t xml:space="preserve">1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มกราคม ของปีที่มีการตีราคาปานกลางที่ดิน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(1)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ผู้มีหน้าที่เสียภาษีหรือเจ้าของที่ดินยื่นแบบแสดงรายการที่ดิน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ภบท</w:t>
      </w:r>
      <w:r w:rsidRPr="000C2AAC">
        <w:rPr>
          <w:rFonts w:asciiTheme="minorBidi" w:hAnsiTheme="minorBidi"/>
          <w:noProof/>
          <w:sz w:val="32"/>
          <w:szCs w:val="32"/>
        </w:rPr>
        <w:t xml:space="preserve">.5)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ร้อมด้วยหลักฐานที่ต้องใช้ต่อเจ้าพนักงานประเมินภายในเดือนมกราคมของปีที่มีการประเมินราคาปานกลางของที่ดิน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(2)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จ้าพนักงานประเมินจะทำการตรวจอสบและคำนวณค่าภาษีแล้วแจ้งการประเมินให้ผู้มีหน้าที่เสียภาษีหรือเจ้าของที่ดินทราบว่าจะต้องเสียภาษีเป็นจำนวนเท่าใดภายในเดือนมีนาคม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t xml:space="preserve"> (3)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ผู้มีหน้าที่เสียภาษีหรือเจ้าของที่ดินจะต้องเสียภาษีภายในเดือนเมษายนของทุกปี เว้นแต่กรณีได้รับใบแจ้งการประเมินหลังเดือนมีนาคม ต้องชำระภาษีภายใน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 นับแต่วันที่ได้รับแจ้งการประเมิน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1.2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การยื่นแบบแสดงรายการที่ดิน กรณีเป็นเจ้าของที่ดินรายใหม่หรือจำนวนเนื้อที่ดินเดิมเปลี่ยนแปลงไป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(1)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เจ้าของที่ดินยื่นคำร้องตามแบบ ภบท</w:t>
      </w:r>
      <w:r w:rsidRPr="000C2AAC">
        <w:rPr>
          <w:rFonts w:asciiTheme="minorBidi" w:hAnsiTheme="minorBidi"/>
          <w:noProof/>
          <w:sz w:val="32"/>
          <w:szCs w:val="32"/>
        </w:rPr>
        <w:t xml:space="preserve">.5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หรือ ภบท</w:t>
      </w:r>
      <w:r w:rsidRPr="000C2AAC">
        <w:rPr>
          <w:rFonts w:asciiTheme="minorBidi" w:hAnsiTheme="minorBidi"/>
          <w:noProof/>
          <w:sz w:val="32"/>
          <w:szCs w:val="32"/>
        </w:rPr>
        <w:t xml:space="preserve">.8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แล้วแต่กรณี พร้อมด้วยหลักฐานต่อเจ้าพนักงานประเมินภายในกำหนด </w:t>
      </w:r>
      <w:r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 นับแต่วันได้รับโอนหรือมีการเปลี่ยนแปลง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(2)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เมื่อเจ้าหน้าที่ได้รับแบบแล้ว จะออกใบรับไว้ให้เป็นหลักฐาน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(3)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เจ้าพนักงานประเมินจะแจ้งให้เจ้าของที่ดินทราบว่าจะต้องเสียภาษีในปีต่อไปจำนวนเท่าใด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1.3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การยื่นแบบแสดงรายการที่ดินกรณีเปลี่ยนแปลงการใช้ที่ดินอันเป็นเหตุให้การลดหย่อนเปลี่ยนแปลงไป หรือมีเหตุอย่างอื่นทำให้อัตราภาษีบำรุงท้องที่เปลี่ยนแปลงไป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(1)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เจ้าของที่ดินยื่นคำร้องตามแบบ ภบท</w:t>
      </w:r>
      <w:r w:rsidRPr="000C2AAC">
        <w:rPr>
          <w:rFonts w:asciiTheme="minorBidi" w:hAnsiTheme="minorBidi"/>
          <w:noProof/>
          <w:sz w:val="32"/>
          <w:szCs w:val="32"/>
        </w:rPr>
        <w:t xml:space="preserve">.8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พร้อมด้วยหลักฐานต่อเจ้าพนักงานประเมินภายในกำหนด </w:t>
      </w:r>
      <w:r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noProof/>
          <w:sz w:val="32"/>
          <w:szCs w:val="32"/>
        </w:rPr>
        <w:t xml:space="preserve">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นับแต่วันที่มีการเปลี่ยนแปลงการใช้ที่ดิน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(2)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เมื่อเจ้าหน้าที่ได้รับแบบแล้ว จะออกใบรับไว้ให้เป็นหลักฐาน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(3)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เจ้าพนักงานประเมินจะแจ้งให้เจ้าของที่ดินทราบว่าจะต้องเสียภาษีในปีต่อไปจำนวนเท่าใด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(4)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ชำระภาษีบำรุงท้องที่ในปีถัดไปจากปีที่มีการประเมินราคาปานกลางของที่ดินให้ผู้รับประเมินนำใบเสร็จรับเงินของปีก่อนพร้อมกับเงินไปชำระภายในเดือนเมษายนของทุกปี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กรณีเจ้าของที่ดินไม่เห็นพ้องด้วยกับราคาปานกลางที่ดิน หรือเมื่อได้รับแจ้งการประเมินภาษีบำรุงท้องที่แล้ว เห็นว่าการประเมินนั้นไม่ถูกต้องมีสิทธิอุทธรณ์ต่อผู้ว่าราชการจังหวัดได้ โดยยื่นอุทธรณ์ผ่านเจ้าพนักงานประเมินภายใน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วันนับแต่วันที่ประกาศราคาปานกลางที่ดินหรือวันที่ได้รับการแจ้งประเมินแล้วแต่กรณี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3.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และไม่อาจแก้ไข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หลักฐานร่วมกันพร้อมกำหนดระยะเวลาให้ผู้ยื่นคำขอดำเนินการแก้ไข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เพิ่มเติมหากผู้ยื่นคำขอไม่ดำเนินการแก้ไข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4.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5.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6.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จะดำเนินการแจ้งผลการพิจารณาให้ผู้ยื่นคำขอทราบภายใน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วันนับแต่วันที่พิจารณาแล้วเสร็จ</w:t>
      </w: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เจ้าของทรัพย์สินยื่นแบบแสดงรายการทรัพย์สิน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ภบท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หรือ ภบท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.8)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เพื่อให้พนักงานเจ้าหน้าที่ตรวจสอบเอกสาร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คาน จังหวัดเลย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313D38" w:rsidRPr="000C2AAC" w14:paraId="3D9E5377" w14:textId="77777777" w:rsidTr="00313D38">
        <w:tc>
          <w:tcPr>
            <w:tcW w:w="675" w:type="dxa"/>
            <w:vAlign w:val="center"/>
          </w:tcPr>
          <w:p w14:paraId="0029A18A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5826C9ED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631D7C0A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7D2C65EB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พนักงานเจ้าหน้าที่พิจารณาตรวจสอบรายการทรัพย์สินตามแบบแสดงรายการ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ภบท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หรือ ภบท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.8)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และแจ้งการประเมินภาษีให้เจ้าของทรัพย์สินดำเนินการชำระภาษี</w:t>
            </w:r>
          </w:p>
          <w:p w14:paraId="2B4EE3DB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0C88093A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59D6A02E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19CBE1B3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599CE047" w14:textId="141E6C61" w:rsidR="008E2900" w:rsidRPr="000C2AAC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31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35832AD" w14:textId="6E308D9E" w:rsidR="008E2900" w:rsidRPr="000C2AAC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2478C94E" w14:textId="77777777" w:rsidTr="004E651F">
        <w:trPr>
          <w:jc w:val="center"/>
        </w:trPr>
        <w:tc>
          <w:tcPr>
            <w:tcW w:w="675" w:type="dxa"/>
            <w:vAlign w:val="center"/>
          </w:tcPr>
          <w:p w14:paraId="7DF4C1FC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1C2E4DF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14:paraId="1CD31076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82B435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EC3AE48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1401F12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298D155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5CB53BD3" w14:textId="77777777" w:rsidTr="004E651F">
        <w:trPr>
          <w:jc w:val="center"/>
        </w:trPr>
        <w:tc>
          <w:tcPr>
            <w:tcW w:w="675" w:type="dxa"/>
            <w:vAlign w:val="center"/>
          </w:tcPr>
          <w:p w14:paraId="48CF843C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C10D5E6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0CEACC2C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6A771E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0C8799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25EC655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8F7FD16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กรณีเป็นนิติบุคคล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หลักฐานแสดงกรรมสิทธิ์ที่ดิน เช่น โฉนดที่ดิน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,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.3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3D5BACE0" w14:textId="77777777" w:rsidTr="004E651F">
        <w:tc>
          <w:tcPr>
            <w:tcW w:w="675" w:type="dxa"/>
            <w:vAlign w:val="center"/>
          </w:tcPr>
          <w:p w14:paraId="2FC4F56E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208466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หนังสือมอบอำนาจ</w:t>
            </w:r>
          </w:p>
        </w:tc>
        <w:tc>
          <w:tcPr>
            <w:tcW w:w="1843" w:type="dxa"/>
          </w:tcPr>
          <w:p w14:paraId="0281447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42C76C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8D5793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097804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6F20189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6F80F24A" w14:textId="77777777" w:rsidTr="004E651F">
        <w:tc>
          <w:tcPr>
            <w:tcW w:w="675" w:type="dxa"/>
            <w:vAlign w:val="center"/>
          </w:tcPr>
          <w:p w14:paraId="0103CF64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A37E3C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ใบเสร็จหรือสำเนาใบเสร็จการชำระค่าภาษีบำรุงท้องที่ของปีก่อน</w:t>
            </w:r>
          </w:p>
        </w:tc>
        <w:tc>
          <w:tcPr>
            <w:tcW w:w="1843" w:type="dxa"/>
          </w:tcPr>
          <w:p w14:paraId="1D2A28D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56D22B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6D8E86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A58C90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B24028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F62F55" w:rsidRPr="000C2AAC" w14:paraId="14EFFB83" w14:textId="77777777" w:rsidTr="00090552">
        <w:trPr>
          <w:trHeight w:val="567"/>
        </w:trPr>
        <w:tc>
          <w:tcPr>
            <w:tcW w:w="10314" w:type="dxa"/>
            <w:vAlign w:val="center"/>
          </w:tcPr>
          <w:p w14:paraId="235BD465" w14:textId="77777777" w:rsidR="00F62F55" w:rsidRPr="000C2AAC" w:rsidRDefault="00F62F55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1C0840D0" w14:textId="77777777" w:rsidTr="00C1539D">
        <w:tc>
          <w:tcPr>
            <w:tcW w:w="534" w:type="dxa"/>
          </w:tcPr>
          <w:p w14:paraId="40DC0282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359185B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ศูนย์ดำรงธรรมอำเภอเชียงคาน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39A1C455" w14:textId="77777777" w:rsidTr="00C1539D">
        <w:tc>
          <w:tcPr>
            <w:tcW w:w="534" w:type="dxa"/>
          </w:tcPr>
          <w:p w14:paraId="03AB38AB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AA9A813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064C0" w:rsidRPr="000C2AAC" w14:paraId="4FD1EB3C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0CD12DAD" w14:textId="77777777" w:rsidR="00F064C0" w:rsidRPr="000C2AAC" w:rsidRDefault="00F064C0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0671D79F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21/08/2558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  <w:bookmarkStart w:id="0" w:name="_GoBack"/>
        <w:bookmarkEnd w:id="0"/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305EC9AC" w14:textId="77777777" w:rsidR="003F4A0D" w:rsidRPr="000C2AAC" w:rsidRDefault="003F4A0D" w:rsidP="00785059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785059">
      <w:headerReference w:type="default" r:id="rId9"/>
      <w:pgSz w:w="11907" w:h="16839" w:code="9"/>
      <w:pgMar w:top="567" w:right="657" w:bottom="56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231CE" w14:textId="77777777" w:rsidR="00C95170" w:rsidRDefault="00C95170" w:rsidP="00C81DB8">
      <w:pPr>
        <w:spacing w:after="0" w:line="240" w:lineRule="auto"/>
      </w:pPr>
      <w:r>
        <w:separator/>
      </w:r>
    </w:p>
  </w:endnote>
  <w:endnote w:type="continuationSeparator" w:id="0">
    <w:p w14:paraId="3EEE051E" w14:textId="77777777" w:rsidR="00C95170" w:rsidRDefault="00C95170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A3F27" w14:textId="77777777" w:rsidR="00C95170" w:rsidRDefault="00C95170" w:rsidP="00C81DB8">
      <w:pPr>
        <w:spacing w:after="0" w:line="240" w:lineRule="auto"/>
      </w:pPr>
      <w:r>
        <w:separator/>
      </w:r>
    </w:p>
  </w:footnote>
  <w:footnote w:type="continuationSeparator" w:id="0">
    <w:p w14:paraId="46AFBAF3" w14:textId="77777777" w:rsidR="00C95170" w:rsidRDefault="00C95170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059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78505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70FCD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059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93F71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24048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95170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B7031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52595-3952-460B-A4FF-74DEF93B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3</TotalTime>
  <Pages>5</Pages>
  <Words>898</Words>
  <Characters>5122</Characters>
  <Application>Microsoft Office Word</Application>
  <DocSecurity>0</DocSecurity>
  <Lines>42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Windows User</cp:lastModifiedBy>
  <cp:revision>4</cp:revision>
  <cp:lastPrinted>2015-11-16T07:56:00Z</cp:lastPrinted>
  <dcterms:created xsi:type="dcterms:W3CDTF">2015-08-21T06:17:00Z</dcterms:created>
  <dcterms:modified xsi:type="dcterms:W3CDTF">2015-11-16T07:57:00Z</dcterms:modified>
</cp:coreProperties>
</file>